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76A" w:rsidRDefault="00A7076A" w:rsidP="00675D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A7076A" w:rsidRDefault="00A7076A" w:rsidP="00675D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A7076A" w:rsidRDefault="00675D02" w:rsidP="00675D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7076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OBWIESZCZENIE</w:t>
      </w:r>
    </w:p>
    <w:p w:rsidR="00AF3865" w:rsidRDefault="00675D02" w:rsidP="00675D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7076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</w:r>
      <w:r w:rsidRPr="00675D0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Wójta Gminy </w:t>
      </w:r>
      <w:r w:rsidR="00AF386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Goszczyn </w:t>
      </w:r>
    </w:p>
    <w:p w:rsidR="00675D02" w:rsidRPr="00675D02" w:rsidRDefault="00675D02" w:rsidP="00675D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75D0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z dnia </w:t>
      </w:r>
      <w:r w:rsidR="00A7076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1 marca 2019 roku </w:t>
      </w:r>
    </w:p>
    <w:p w:rsidR="00675D02" w:rsidRDefault="00675D02" w:rsidP="00D04B80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675D0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podstawie art. 422 ustawy z dnia 5 stycznia 2011 r. – Kodeks wyborczy </w:t>
      </w:r>
      <w:r w:rsidR="00D04B8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</w:t>
      </w:r>
      <w:r w:rsidRPr="00675D02">
        <w:rPr>
          <w:rFonts w:ascii="Times New Roman" w:eastAsia="Times New Roman" w:hAnsi="Times New Roman" w:cs="Times New Roman"/>
          <w:sz w:val="26"/>
          <w:szCs w:val="26"/>
          <w:lang w:eastAsia="pl-PL"/>
        </w:rPr>
        <w:t>(</w:t>
      </w:r>
      <w:r w:rsidR="004447D0">
        <w:rPr>
          <w:rFonts w:ascii="Times New Roman" w:eastAsia="Times New Roman" w:hAnsi="Times New Roman" w:cs="Times New Roman"/>
          <w:sz w:val="26"/>
          <w:szCs w:val="26"/>
          <w:lang w:eastAsia="pl-PL"/>
        </w:rPr>
        <w:t>tj.</w:t>
      </w:r>
      <w:r w:rsidR="00574B0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675D02">
        <w:rPr>
          <w:rFonts w:ascii="Times New Roman" w:eastAsia="Times New Roman" w:hAnsi="Times New Roman" w:cs="Times New Roman"/>
          <w:sz w:val="26"/>
          <w:szCs w:val="26"/>
          <w:lang w:eastAsia="pl-PL"/>
        </w:rPr>
        <w:t>Dz.</w:t>
      </w:r>
      <w:r w:rsidR="00AF386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675D0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U. </w:t>
      </w:r>
      <w:r w:rsidR="004447D0">
        <w:rPr>
          <w:rFonts w:ascii="Times New Roman" w:eastAsia="Times New Roman" w:hAnsi="Times New Roman" w:cs="Times New Roman"/>
          <w:sz w:val="26"/>
          <w:szCs w:val="26"/>
          <w:lang w:eastAsia="pl-PL"/>
        </w:rPr>
        <w:t>z 2018 r. poz. 754</w:t>
      </w:r>
      <w:r w:rsidR="00D710B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</w:t>
      </w:r>
      <w:proofErr w:type="spellStart"/>
      <w:r w:rsidR="00D710B3">
        <w:rPr>
          <w:rFonts w:ascii="Times New Roman" w:eastAsia="Times New Roman" w:hAnsi="Times New Roman" w:cs="Times New Roman"/>
          <w:sz w:val="26"/>
          <w:szCs w:val="26"/>
          <w:lang w:eastAsia="pl-PL"/>
        </w:rPr>
        <w:t>póź</w:t>
      </w:r>
      <w:proofErr w:type="spellEnd"/>
      <w:r w:rsidR="00D710B3">
        <w:rPr>
          <w:rFonts w:ascii="Times New Roman" w:eastAsia="Times New Roman" w:hAnsi="Times New Roman" w:cs="Times New Roman"/>
          <w:sz w:val="26"/>
          <w:szCs w:val="26"/>
          <w:lang w:eastAsia="pl-PL"/>
        </w:rPr>
        <w:t>. zm.</w:t>
      </w:r>
      <w:bookmarkStart w:id="0" w:name="_GoBack"/>
      <w:bookmarkEnd w:id="0"/>
      <w:r w:rsidRPr="00675D0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) oraz w związku z uchwałą nr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XXIX.130.</w:t>
      </w:r>
      <w:r w:rsidRPr="00675D0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2018 Rady Gminy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Goszczyn z dnia 27</w:t>
      </w:r>
      <w:r w:rsidRPr="00675D0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marca 2018  r. w sprawie podziału Gminy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Goszczyn</w:t>
      </w:r>
      <w:r w:rsidRPr="00675D0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na stałe okręgi wyborcze, oraz ustalenia ich granic, numerów i liczby radnych wybieranych </w:t>
      </w:r>
      <w:r w:rsidR="003D603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675D02">
        <w:rPr>
          <w:rFonts w:ascii="Times New Roman" w:eastAsia="Times New Roman" w:hAnsi="Times New Roman" w:cs="Times New Roman"/>
          <w:sz w:val="26"/>
          <w:szCs w:val="26"/>
          <w:lang w:eastAsia="pl-PL"/>
        </w:rPr>
        <w:t>w każdym okręgu</w:t>
      </w:r>
      <w:r w:rsidR="0028386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A7076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( Dz. Urz. Woj. </w:t>
      </w:r>
      <w:proofErr w:type="spellStart"/>
      <w:r w:rsidR="00A7076A">
        <w:rPr>
          <w:rFonts w:ascii="Times New Roman" w:eastAsia="Times New Roman" w:hAnsi="Times New Roman" w:cs="Times New Roman"/>
          <w:sz w:val="26"/>
          <w:szCs w:val="26"/>
          <w:lang w:eastAsia="pl-PL"/>
        </w:rPr>
        <w:t>Maz</w:t>
      </w:r>
      <w:proofErr w:type="spellEnd"/>
      <w:r w:rsidR="00A7076A">
        <w:rPr>
          <w:rFonts w:ascii="Times New Roman" w:eastAsia="Times New Roman" w:hAnsi="Times New Roman" w:cs="Times New Roman"/>
          <w:sz w:val="26"/>
          <w:szCs w:val="26"/>
          <w:lang w:eastAsia="pl-PL"/>
        </w:rPr>
        <w:t>. z</w:t>
      </w:r>
      <w:r w:rsidR="008B5F7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2018r. poz.4229) podaję</w:t>
      </w:r>
      <w:r w:rsidR="0028386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 publicznej wiadomości</w:t>
      </w:r>
      <w:r w:rsidR="00AF386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675D0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liczbę wybieranych radnych oraz siedzibę gminnej komisji wyborczej </w:t>
      </w:r>
      <w:r w:rsidR="00C67AC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675D02">
        <w:rPr>
          <w:rFonts w:ascii="Times New Roman" w:eastAsia="Times New Roman" w:hAnsi="Times New Roman" w:cs="Times New Roman"/>
          <w:sz w:val="26"/>
          <w:szCs w:val="26"/>
          <w:lang w:eastAsia="pl-PL"/>
        </w:rPr>
        <w:t>w wyborach</w:t>
      </w:r>
      <w:r w:rsidR="0008037A" w:rsidRPr="0008037A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="00A7076A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="00A7076A" w:rsidRPr="00A7076A">
        <w:rPr>
          <w:rFonts w:ascii="Times New Roman" w:eastAsia="Times New Roman" w:hAnsi="Times New Roman" w:cs="Times New Roman"/>
          <w:sz w:val="26"/>
          <w:szCs w:val="26"/>
          <w:lang w:eastAsia="pl-PL"/>
        </w:rPr>
        <w:t>uzupełniających</w:t>
      </w:r>
      <w:r w:rsidR="00A7076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08037A" w:rsidRPr="00A7076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do </w:t>
      </w:r>
      <w:r w:rsidR="006E3F0A" w:rsidRPr="00A7076A">
        <w:rPr>
          <w:rFonts w:ascii="Times New Roman" w:eastAsia="Times New Roman" w:hAnsi="Times New Roman" w:cs="Times New Roman"/>
          <w:sz w:val="26"/>
          <w:szCs w:val="26"/>
          <w:lang w:eastAsia="pl-PL"/>
        </w:rPr>
        <w:t>R</w:t>
      </w:r>
      <w:r w:rsidR="0008037A" w:rsidRPr="00A7076A">
        <w:rPr>
          <w:rFonts w:ascii="Times New Roman" w:eastAsia="Times New Roman" w:hAnsi="Times New Roman" w:cs="Times New Roman"/>
          <w:sz w:val="26"/>
          <w:szCs w:val="26"/>
          <w:lang w:eastAsia="pl-PL"/>
        </w:rPr>
        <w:t>ad</w:t>
      </w:r>
      <w:r w:rsidR="0028386D" w:rsidRPr="00A7076A">
        <w:rPr>
          <w:rFonts w:ascii="Times New Roman" w:eastAsia="Times New Roman" w:hAnsi="Times New Roman" w:cs="Times New Roman"/>
          <w:sz w:val="26"/>
          <w:szCs w:val="26"/>
          <w:lang w:eastAsia="pl-PL"/>
        </w:rPr>
        <w:t>y</w:t>
      </w:r>
      <w:r w:rsidR="006E3F0A" w:rsidRPr="00A7076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G</w:t>
      </w:r>
      <w:r w:rsidR="0008037A" w:rsidRPr="00A7076A">
        <w:rPr>
          <w:rFonts w:ascii="Times New Roman" w:eastAsia="Times New Roman" w:hAnsi="Times New Roman" w:cs="Times New Roman"/>
          <w:sz w:val="26"/>
          <w:szCs w:val="26"/>
          <w:lang w:eastAsia="pl-PL"/>
        </w:rPr>
        <w:t>min</w:t>
      </w:r>
      <w:r w:rsidR="0028386D" w:rsidRPr="00A7076A">
        <w:rPr>
          <w:rFonts w:ascii="Times New Roman" w:eastAsia="Times New Roman" w:hAnsi="Times New Roman" w:cs="Times New Roman"/>
          <w:sz w:val="26"/>
          <w:szCs w:val="26"/>
          <w:lang w:eastAsia="pl-PL"/>
        </w:rPr>
        <w:t>y</w:t>
      </w:r>
      <w:r w:rsidR="0008037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6E3F0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Goszczyn </w:t>
      </w:r>
      <w:r w:rsidRPr="00675D0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zarządzonych na dzień </w:t>
      </w:r>
      <w:r w:rsidR="00A7076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28 kwietnia 2019 roku.</w:t>
      </w:r>
    </w:p>
    <w:p w:rsidR="00A7076A" w:rsidRDefault="00A7076A" w:rsidP="00D04B80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6096"/>
        <w:gridCol w:w="1800"/>
      </w:tblGrid>
      <w:tr w:rsidR="003D603D" w:rsidRPr="003C7B42" w:rsidTr="003D603D">
        <w:trPr>
          <w:trHeight w:val="357"/>
        </w:trPr>
        <w:tc>
          <w:tcPr>
            <w:tcW w:w="1696" w:type="dxa"/>
          </w:tcPr>
          <w:p w:rsidR="003D603D" w:rsidRPr="003C7B42" w:rsidRDefault="003D603D" w:rsidP="003D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7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Numer okręgu wyborczego</w:t>
            </w:r>
          </w:p>
        </w:tc>
        <w:tc>
          <w:tcPr>
            <w:tcW w:w="6096" w:type="dxa"/>
          </w:tcPr>
          <w:p w:rsidR="003D603D" w:rsidRPr="003C7B42" w:rsidRDefault="003D603D" w:rsidP="003D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7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Granice okręgu</w:t>
            </w:r>
          </w:p>
        </w:tc>
        <w:tc>
          <w:tcPr>
            <w:tcW w:w="1800" w:type="dxa"/>
          </w:tcPr>
          <w:p w:rsidR="003D603D" w:rsidRDefault="003D603D" w:rsidP="003D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7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radnych wybieranych</w:t>
            </w:r>
          </w:p>
          <w:p w:rsidR="003D603D" w:rsidRPr="003C7B42" w:rsidRDefault="003D603D" w:rsidP="003D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7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 okręgu</w:t>
            </w:r>
          </w:p>
        </w:tc>
      </w:tr>
      <w:tr w:rsidR="003D603D" w:rsidRPr="003C7B42" w:rsidTr="003D603D">
        <w:trPr>
          <w:trHeight w:val="103"/>
        </w:trPr>
        <w:tc>
          <w:tcPr>
            <w:tcW w:w="1696" w:type="dxa"/>
          </w:tcPr>
          <w:p w:rsidR="00A7076A" w:rsidRDefault="00A7076A" w:rsidP="0009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D603D" w:rsidRPr="003C7B42" w:rsidRDefault="003D603D" w:rsidP="0009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7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6096" w:type="dxa"/>
          </w:tcPr>
          <w:p w:rsidR="00A7076A" w:rsidRDefault="00A7076A" w:rsidP="0009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3D603D" w:rsidRPr="003C7B42" w:rsidRDefault="003D603D" w:rsidP="0009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7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Sołectwo Sielec( bez PGO)</w:t>
            </w:r>
          </w:p>
          <w:p w:rsidR="003D603D" w:rsidRPr="003C7B42" w:rsidRDefault="003D603D" w:rsidP="0009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A7076A" w:rsidRDefault="00A7076A" w:rsidP="0009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3D603D" w:rsidRPr="003C7B42" w:rsidRDefault="003D603D" w:rsidP="0009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7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</w:tbl>
    <w:p w:rsidR="00A7076A" w:rsidRDefault="00A7076A" w:rsidP="008B5F7F">
      <w:pPr>
        <w:spacing w:before="100" w:beforeAutospacing="1" w:after="100" w:afterAutospacing="1" w:line="240" w:lineRule="auto"/>
        <w:ind w:right="1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75D02" w:rsidRDefault="00675D02" w:rsidP="008B5F7F">
      <w:pPr>
        <w:spacing w:before="100" w:beforeAutospacing="1" w:after="100" w:afterAutospacing="1" w:line="240" w:lineRule="auto"/>
        <w:ind w:right="1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5D02">
        <w:rPr>
          <w:rFonts w:ascii="Times New Roman" w:eastAsia="Times New Roman" w:hAnsi="Times New Roman" w:cs="Times New Roman"/>
          <w:sz w:val="26"/>
          <w:szCs w:val="26"/>
          <w:lang w:eastAsia="pl-PL"/>
        </w:rPr>
        <w:t>Siedziba Gminnej Komisji Wyborczej</w:t>
      </w:r>
      <w:r w:rsidR="00AF386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Goszczynie</w:t>
      </w:r>
      <w:r w:rsidRPr="00675D0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znajduje się w budynku Urzędu Gminy, </w:t>
      </w:r>
      <w:r w:rsidR="008B5F7F">
        <w:rPr>
          <w:rFonts w:ascii="Times New Roman" w:eastAsia="Times New Roman" w:hAnsi="Times New Roman" w:cs="Times New Roman"/>
          <w:sz w:val="26"/>
          <w:szCs w:val="26"/>
          <w:lang w:eastAsia="pl-PL"/>
        </w:rPr>
        <w:t>05-610 Goszczyn,</w:t>
      </w:r>
      <w:r w:rsidRPr="00675D0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ul. </w:t>
      </w:r>
      <w:r w:rsidR="00AF3865">
        <w:rPr>
          <w:rFonts w:ascii="Times New Roman" w:eastAsia="Times New Roman" w:hAnsi="Times New Roman" w:cs="Times New Roman"/>
          <w:sz w:val="26"/>
          <w:szCs w:val="26"/>
          <w:lang w:eastAsia="pl-PL"/>
        </w:rPr>
        <w:t>Bądkowska 2</w:t>
      </w:r>
      <w:r w:rsidRPr="00675D0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pok. nr </w:t>
      </w:r>
      <w:r w:rsidR="00AF3865">
        <w:rPr>
          <w:rFonts w:ascii="Times New Roman" w:eastAsia="Times New Roman" w:hAnsi="Times New Roman" w:cs="Times New Roman"/>
          <w:sz w:val="26"/>
          <w:szCs w:val="26"/>
          <w:lang w:eastAsia="pl-PL"/>
        </w:rPr>
        <w:t>6</w:t>
      </w:r>
      <w:r w:rsidR="00574B02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675D0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tel. </w:t>
      </w:r>
      <w:r w:rsidR="00AF3865">
        <w:rPr>
          <w:rFonts w:ascii="Times New Roman" w:eastAsia="Times New Roman" w:hAnsi="Times New Roman" w:cs="Times New Roman"/>
          <w:sz w:val="26"/>
          <w:szCs w:val="26"/>
          <w:lang w:eastAsia="pl-PL"/>
        </w:rPr>
        <w:t>663 22 75</w:t>
      </w:r>
      <w:r w:rsidRPr="00675D02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A7076A" w:rsidRPr="00675D02" w:rsidRDefault="00A7076A" w:rsidP="008B5F7F">
      <w:pPr>
        <w:spacing w:before="100" w:beforeAutospacing="1" w:after="100" w:afterAutospacing="1" w:line="240" w:lineRule="auto"/>
        <w:ind w:right="1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75D02" w:rsidRPr="00675D02" w:rsidRDefault="00675D02" w:rsidP="003D6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5D02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="003D603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                  </w:t>
      </w:r>
      <w:r w:rsidR="008B5F7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</w:t>
      </w:r>
      <w:r w:rsidR="003D603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</w:t>
      </w:r>
      <w:r w:rsidRPr="00675D0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Wójt Gminy </w:t>
      </w:r>
      <w:r w:rsidR="00574B0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Goszczyn</w:t>
      </w:r>
    </w:p>
    <w:p w:rsidR="00675D02" w:rsidRPr="00675D02" w:rsidRDefault="003D603D" w:rsidP="00675D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</w:t>
      </w:r>
      <w:r w:rsidR="00675D02" w:rsidRPr="00675D0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/-/ </w:t>
      </w:r>
      <w:r w:rsidR="00A7076A">
        <w:rPr>
          <w:rFonts w:ascii="Times New Roman" w:eastAsia="Times New Roman" w:hAnsi="Times New Roman" w:cs="Times New Roman"/>
          <w:sz w:val="26"/>
          <w:szCs w:val="26"/>
          <w:lang w:eastAsia="pl-PL"/>
        </w:rPr>
        <w:t>Waldemar Kopczyński</w:t>
      </w:r>
    </w:p>
    <w:p w:rsidR="0070129C" w:rsidRPr="00675D02" w:rsidRDefault="0070129C">
      <w:pPr>
        <w:rPr>
          <w:sz w:val="26"/>
          <w:szCs w:val="26"/>
        </w:rPr>
      </w:pPr>
    </w:p>
    <w:sectPr w:rsidR="0070129C" w:rsidRPr="00675D02" w:rsidSect="008B5F7F">
      <w:pgSz w:w="11906" w:h="16838"/>
      <w:pgMar w:top="568" w:right="849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02"/>
    <w:rsid w:val="0008037A"/>
    <w:rsid w:val="0028386D"/>
    <w:rsid w:val="003D603D"/>
    <w:rsid w:val="004447D0"/>
    <w:rsid w:val="00574B02"/>
    <w:rsid w:val="00675D02"/>
    <w:rsid w:val="006E3F0A"/>
    <w:rsid w:val="0070129C"/>
    <w:rsid w:val="008B5F7F"/>
    <w:rsid w:val="00A7076A"/>
    <w:rsid w:val="00AF3865"/>
    <w:rsid w:val="00C67AC1"/>
    <w:rsid w:val="00D04B80"/>
    <w:rsid w:val="00D7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6C039-3CDA-471E-A7D9-E9C8E53F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3B991-0F67-44E7-BEDC-B29AF5DB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Strączewska</dc:creator>
  <cp:keywords/>
  <dc:description/>
  <cp:lastModifiedBy>Jadwiga Strączewska</cp:lastModifiedBy>
  <cp:revision>12</cp:revision>
  <dcterms:created xsi:type="dcterms:W3CDTF">2018-08-21T06:02:00Z</dcterms:created>
  <dcterms:modified xsi:type="dcterms:W3CDTF">2019-03-04T11:07:00Z</dcterms:modified>
</cp:coreProperties>
</file>